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68" w:rsidRDefault="00F55568"/>
    <w:p w:rsidR="000F3F3C" w:rsidRDefault="000F3F3C"/>
    <w:p w:rsidR="000F3F3C" w:rsidRDefault="000F3F3C">
      <w:r w:rsidRPr="000F3F3C">
        <w:drawing>
          <wp:inline distT="0" distB="0" distL="0" distR="0">
            <wp:extent cx="4514702" cy="6721081"/>
            <wp:effectExtent l="19050" t="0" r="148" b="0"/>
            <wp:docPr id="1" name="Picture 1" descr="C:\Users\elizabete_f\Desktop\RYLA 2015_16-Important Dates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izabete_f\Desktop\RYLA 2015_16-Important Dates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02" cy="672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3F3C" w:rsidSect="00F5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3F3C"/>
    <w:rsid w:val="000F3F3C"/>
    <w:rsid w:val="00F5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HT Mobile Communications Center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elizabete_f</dc:creator>
  <cp:lastModifiedBy>elizabete_f</cp:lastModifiedBy>
  <cp:revision>1</cp:revision>
  <dcterms:created xsi:type="dcterms:W3CDTF">2015-09-12T06:55:00Z</dcterms:created>
  <dcterms:modified xsi:type="dcterms:W3CDTF">2015-09-12T06:56:00Z</dcterms:modified>
</cp:coreProperties>
</file>